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49" w:rsidRPr="00CC5846" w:rsidRDefault="00092349" w:rsidP="00092349">
      <w:pPr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CC5846">
        <w:rPr>
          <w:b/>
          <w:sz w:val="24"/>
          <w:szCs w:val="24"/>
        </w:rPr>
        <w:t>Задания для СРСП:</w:t>
      </w:r>
    </w:p>
    <w:p w:rsidR="00092349" w:rsidRPr="00CC5846" w:rsidRDefault="00092349" w:rsidP="00092349">
      <w:pPr>
        <w:spacing w:before="0" w:line="240" w:lineRule="auto"/>
        <w:ind w:firstLine="0"/>
        <w:jc w:val="center"/>
        <w:rPr>
          <w:b/>
          <w:sz w:val="24"/>
          <w:szCs w:val="24"/>
          <w:u w:val="single"/>
        </w:rPr>
      </w:pPr>
      <w:r w:rsidRPr="00CC5846">
        <w:rPr>
          <w:b/>
          <w:sz w:val="24"/>
          <w:szCs w:val="24"/>
          <w:u w:val="single"/>
        </w:rPr>
        <w:t>Реферативное сообщение (15 минут) (5 баллов)</w:t>
      </w:r>
    </w:p>
    <w:p w:rsidR="00092349" w:rsidRPr="00CC5846" w:rsidRDefault="00092349" w:rsidP="00092349">
      <w:pPr>
        <w:numPr>
          <w:ilvl w:val="0"/>
          <w:numId w:val="3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Понятие дипломатии и дипломатической службы.</w:t>
      </w:r>
    </w:p>
    <w:p w:rsidR="00092349" w:rsidRPr="00CC5846" w:rsidRDefault="00092349" w:rsidP="00092349">
      <w:pPr>
        <w:numPr>
          <w:ilvl w:val="0"/>
          <w:numId w:val="3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Дипломатические привилегии и иммунитеты</w:t>
      </w:r>
    </w:p>
    <w:p w:rsidR="00092349" w:rsidRPr="00CC5846" w:rsidRDefault="00092349" w:rsidP="00092349">
      <w:pPr>
        <w:numPr>
          <w:ilvl w:val="0"/>
          <w:numId w:val="3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Эволюция дипломатических методов.</w:t>
      </w:r>
    </w:p>
    <w:p w:rsidR="00092349" w:rsidRPr="00CC5846" w:rsidRDefault="00092349" w:rsidP="00092349">
      <w:pPr>
        <w:numPr>
          <w:ilvl w:val="0"/>
          <w:numId w:val="3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Происхождение и основные исторические типы дипломатии.</w:t>
      </w:r>
    </w:p>
    <w:p w:rsidR="00092349" w:rsidRPr="00CC5846" w:rsidRDefault="00092349" w:rsidP="00092349">
      <w:pPr>
        <w:numPr>
          <w:ilvl w:val="0"/>
          <w:numId w:val="3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 xml:space="preserve">Законодательство РК о дипломатической службе и дипломатии. Государственный протокол РК </w:t>
      </w:r>
    </w:p>
    <w:p w:rsidR="00092349" w:rsidRPr="00CC5846" w:rsidRDefault="00092349" w:rsidP="00092349">
      <w:pPr>
        <w:numPr>
          <w:ilvl w:val="0"/>
          <w:numId w:val="3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Международное законодательство, конвенции, декларации и правила дипломатических сношений различных государств.</w:t>
      </w:r>
    </w:p>
    <w:p w:rsidR="00092349" w:rsidRPr="00CC5846" w:rsidRDefault="00092349" w:rsidP="00092349">
      <w:pPr>
        <w:numPr>
          <w:ilvl w:val="0"/>
          <w:numId w:val="3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Процесс формирования дипломатии РК: история и современность.</w:t>
      </w:r>
    </w:p>
    <w:p w:rsidR="00092349" w:rsidRPr="00CC5846" w:rsidRDefault="00092349" w:rsidP="00092349">
      <w:pPr>
        <w:numPr>
          <w:ilvl w:val="0"/>
          <w:numId w:val="3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 xml:space="preserve">Процесс подготовки и принятия внешнеполитических </w:t>
      </w:r>
      <w:proofErr w:type="gramStart"/>
      <w:r w:rsidRPr="00CC5846">
        <w:rPr>
          <w:sz w:val="24"/>
          <w:szCs w:val="24"/>
        </w:rPr>
        <w:t>решений:  роль</w:t>
      </w:r>
      <w:proofErr w:type="gramEnd"/>
      <w:r w:rsidRPr="00CC5846">
        <w:rPr>
          <w:sz w:val="24"/>
          <w:szCs w:val="24"/>
        </w:rPr>
        <w:t xml:space="preserve"> и функции различных ведомств РК в данном процессе, механизмы координации их работы.</w:t>
      </w:r>
    </w:p>
    <w:p w:rsidR="00092349" w:rsidRPr="00CC5846" w:rsidRDefault="00092349" w:rsidP="00092349">
      <w:pPr>
        <w:numPr>
          <w:ilvl w:val="0"/>
          <w:numId w:val="3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СМИ, как инструмент международной политики.</w:t>
      </w:r>
    </w:p>
    <w:p w:rsidR="00092349" w:rsidRPr="00CC5846" w:rsidRDefault="00092349" w:rsidP="00092349">
      <w:pPr>
        <w:numPr>
          <w:ilvl w:val="0"/>
          <w:numId w:val="3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Дипломатическая переписка.</w:t>
      </w:r>
    </w:p>
    <w:p w:rsidR="00092349" w:rsidRPr="00CC5846" w:rsidRDefault="00092349" w:rsidP="00092349">
      <w:pPr>
        <w:numPr>
          <w:ilvl w:val="0"/>
          <w:numId w:val="3"/>
        </w:numPr>
        <w:spacing w:before="0" w:line="240" w:lineRule="auto"/>
        <w:ind w:left="0" w:firstLine="0"/>
        <w:rPr>
          <w:sz w:val="24"/>
          <w:szCs w:val="24"/>
        </w:rPr>
      </w:pPr>
      <w:proofErr w:type="gramStart"/>
      <w:r w:rsidRPr="00CC5846">
        <w:rPr>
          <w:sz w:val="24"/>
          <w:szCs w:val="24"/>
        </w:rPr>
        <w:t>Дипломатия  РК</w:t>
      </w:r>
      <w:proofErr w:type="gramEnd"/>
      <w:r w:rsidRPr="00CC5846">
        <w:rPr>
          <w:sz w:val="24"/>
          <w:szCs w:val="24"/>
        </w:rPr>
        <w:t xml:space="preserve"> в ООН. Казахстан и ОБСЕ. Казахстан и НАТО.</w:t>
      </w:r>
    </w:p>
    <w:p w:rsidR="00092349" w:rsidRPr="00CC5846" w:rsidRDefault="00092349" w:rsidP="00092349">
      <w:pPr>
        <w:numPr>
          <w:ilvl w:val="0"/>
          <w:numId w:val="3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Внешнеполитическая пропаганда: история и современность.</w:t>
      </w:r>
    </w:p>
    <w:p w:rsidR="00092349" w:rsidRPr="00CC5846" w:rsidRDefault="00092349" w:rsidP="00092349">
      <w:pPr>
        <w:numPr>
          <w:ilvl w:val="0"/>
          <w:numId w:val="3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Головные организации системы международных отношений: ООН, НАТО, ОБСЕ</w:t>
      </w:r>
    </w:p>
    <w:p w:rsidR="00092349" w:rsidRPr="00CC5846" w:rsidRDefault="00092349" w:rsidP="00092349">
      <w:pPr>
        <w:spacing w:before="0" w:line="240" w:lineRule="auto"/>
        <w:ind w:firstLine="0"/>
        <w:rPr>
          <w:b/>
          <w:sz w:val="24"/>
          <w:szCs w:val="24"/>
          <w:u w:val="single"/>
        </w:rPr>
      </w:pPr>
      <w:r w:rsidRPr="00CC5846">
        <w:rPr>
          <w:b/>
          <w:sz w:val="24"/>
          <w:szCs w:val="24"/>
          <w:u w:val="single"/>
        </w:rPr>
        <w:t>Информационное сообщение (5 минут) (3 балла)</w:t>
      </w:r>
    </w:p>
    <w:p w:rsidR="00092349" w:rsidRPr="00CC5846" w:rsidRDefault="00092349" w:rsidP="00092349">
      <w:pPr>
        <w:spacing w:before="0" w:line="240" w:lineRule="auto"/>
        <w:ind w:firstLine="0"/>
        <w:rPr>
          <w:sz w:val="24"/>
          <w:szCs w:val="24"/>
        </w:rPr>
      </w:pPr>
      <w:r w:rsidRPr="00CC5846">
        <w:rPr>
          <w:sz w:val="24"/>
          <w:szCs w:val="24"/>
        </w:rPr>
        <w:t>Дайте развернутую характеристику следующих терминов:</w:t>
      </w:r>
    </w:p>
    <w:p w:rsidR="00092349" w:rsidRPr="00CC5846" w:rsidRDefault="00092349" w:rsidP="00092349">
      <w:pPr>
        <w:numPr>
          <w:ilvl w:val="0"/>
          <w:numId w:val="5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Агреман, атташе, дипломат, консул, посол.</w:t>
      </w:r>
    </w:p>
    <w:p w:rsidR="00092349" w:rsidRPr="00CC5846" w:rsidRDefault="00092349" w:rsidP="00092349">
      <w:pPr>
        <w:numPr>
          <w:ilvl w:val="0"/>
          <w:numId w:val="5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Дипломатия, дипломатические ранги. Дипломатический протокол</w:t>
      </w:r>
    </w:p>
    <w:p w:rsidR="00092349" w:rsidRPr="00CC5846" w:rsidRDefault="00092349" w:rsidP="00092349">
      <w:pPr>
        <w:numPr>
          <w:ilvl w:val="0"/>
          <w:numId w:val="5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Де-юре, де-факто в международном праве.</w:t>
      </w:r>
    </w:p>
    <w:p w:rsidR="00092349" w:rsidRPr="00CC5846" w:rsidRDefault="00092349" w:rsidP="00092349">
      <w:pPr>
        <w:numPr>
          <w:ilvl w:val="0"/>
          <w:numId w:val="5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Дипломатическое представительство.</w:t>
      </w:r>
    </w:p>
    <w:p w:rsidR="00092349" w:rsidRPr="00CC5846" w:rsidRDefault="00092349" w:rsidP="00092349">
      <w:pPr>
        <w:numPr>
          <w:ilvl w:val="0"/>
          <w:numId w:val="5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Дуайен. Консульство. Посольство.</w:t>
      </w:r>
    </w:p>
    <w:p w:rsidR="00092349" w:rsidRPr="00CC5846" w:rsidRDefault="00092349" w:rsidP="00092349">
      <w:pPr>
        <w:numPr>
          <w:ilvl w:val="0"/>
          <w:numId w:val="5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Меморандум. Пролонгация. Ратификация.</w:t>
      </w:r>
    </w:p>
    <w:p w:rsidR="00092349" w:rsidRPr="00CC5846" w:rsidRDefault="00092349" w:rsidP="00092349">
      <w:pPr>
        <w:numPr>
          <w:ilvl w:val="0"/>
          <w:numId w:val="5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Аккредитование в дипломатии.</w:t>
      </w:r>
    </w:p>
    <w:p w:rsidR="00092349" w:rsidRPr="00CC5846" w:rsidRDefault="00092349" w:rsidP="00092349">
      <w:pPr>
        <w:numPr>
          <w:ilvl w:val="0"/>
          <w:numId w:val="5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Аудиенция. Брифинг.</w:t>
      </w:r>
    </w:p>
    <w:p w:rsidR="00092349" w:rsidRPr="00CC5846" w:rsidRDefault="00092349" w:rsidP="00092349">
      <w:pPr>
        <w:numPr>
          <w:ilvl w:val="0"/>
          <w:numId w:val="5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Верительные грамоты.</w:t>
      </w:r>
    </w:p>
    <w:p w:rsidR="00092349" w:rsidRPr="00CC5846" w:rsidRDefault="00092349" w:rsidP="00092349">
      <w:pPr>
        <w:numPr>
          <w:ilvl w:val="0"/>
          <w:numId w:val="5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Денонсация. Дипломатические визиты.</w:t>
      </w:r>
    </w:p>
    <w:p w:rsidR="00092349" w:rsidRPr="00CC5846" w:rsidRDefault="00092349" w:rsidP="00092349">
      <w:pPr>
        <w:numPr>
          <w:ilvl w:val="0"/>
          <w:numId w:val="5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Международные гарантии. Невмешательство.</w:t>
      </w:r>
    </w:p>
    <w:p w:rsidR="00092349" w:rsidRPr="00CC5846" w:rsidRDefault="00092349" w:rsidP="00092349">
      <w:pPr>
        <w:numPr>
          <w:ilvl w:val="0"/>
          <w:numId w:val="5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Нота дипломатическая. Хартия.</w:t>
      </w:r>
    </w:p>
    <w:p w:rsidR="00092349" w:rsidRPr="00CC5846" w:rsidRDefault="00092349" w:rsidP="00092349">
      <w:pPr>
        <w:numPr>
          <w:ilvl w:val="0"/>
          <w:numId w:val="5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  <w:lang w:eastAsia="ko-KR"/>
        </w:rPr>
        <w:t>Дипломатический этикет.</w:t>
      </w:r>
    </w:p>
    <w:p w:rsidR="00092349" w:rsidRPr="00CC5846" w:rsidRDefault="00092349" w:rsidP="00092349">
      <w:pPr>
        <w:spacing w:before="0" w:line="240" w:lineRule="auto"/>
        <w:ind w:firstLine="0"/>
        <w:rPr>
          <w:b/>
          <w:sz w:val="24"/>
          <w:szCs w:val="24"/>
          <w:u w:val="single"/>
        </w:rPr>
      </w:pPr>
      <w:r w:rsidRPr="00CC5846">
        <w:rPr>
          <w:b/>
          <w:sz w:val="24"/>
          <w:szCs w:val="24"/>
          <w:u w:val="single"/>
        </w:rPr>
        <w:t>Исследовательские проекты (20 минут) (5 баллов)</w:t>
      </w:r>
    </w:p>
    <w:p w:rsidR="00092349" w:rsidRPr="00CC5846" w:rsidRDefault="00092349" w:rsidP="00092349">
      <w:pPr>
        <w:numPr>
          <w:ilvl w:val="0"/>
          <w:numId w:val="4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 xml:space="preserve">Деятельность сайта </w:t>
      </w:r>
      <w:proofErr w:type="spellStart"/>
      <w:r w:rsidRPr="00CC5846">
        <w:rPr>
          <w:sz w:val="24"/>
          <w:szCs w:val="24"/>
        </w:rPr>
        <w:t>Wikileaks</w:t>
      </w:r>
      <w:proofErr w:type="spellEnd"/>
      <w:r w:rsidRPr="00CC5846">
        <w:rPr>
          <w:sz w:val="24"/>
          <w:szCs w:val="24"/>
        </w:rPr>
        <w:t>: история дипломатического коллапса.</w:t>
      </w:r>
    </w:p>
    <w:p w:rsidR="00092349" w:rsidRPr="00CC5846" w:rsidRDefault="00092349" w:rsidP="00092349">
      <w:pPr>
        <w:numPr>
          <w:ilvl w:val="0"/>
          <w:numId w:val="4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Понятие и пример использования «эффекта CNN».</w:t>
      </w:r>
    </w:p>
    <w:p w:rsidR="00092349" w:rsidRPr="00CC5846" w:rsidRDefault="00092349" w:rsidP="00092349">
      <w:pPr>
        <w:numPr>
          <w:ilvl w:val="0"/>
          <w:numId w:val="4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Коллективная дипломатия, миссия под «чужим флагом».</w:t>
      </w:r>
    </w:p>
    <w:p w:rsidR="00092349" w:rsidRPr="00CC5846" w:rsidRDefault="00092349" w:rsidP="00092349">
      <w:pPr>
        <w:numPr>
          <w:ilvl w:val="0"/>
          <w:numId w:val="4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Понятие «народная дипломатия»: роль СМИ. Примеры.</w:t>
      </w:r>
    </w:p>
    <w:p w:rsidR="00092349" w:rsidRPr="00CC5846" w:rsidRDefault="00092349" w:rsidP="00092349">
      <w:pPr>
        <w:numPr>
          <w:ilvl w:val="0"/>
          <w:numId w:val="4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Казахстанско-германские отношения.</w:t>
      </w:r>
    </w:p>
    <w:p w:rsidR="00092349" w:rsidRPr="00CC5846" w:rsidRDefault="00092349" w:rsidP="00092349">
      <w:pPr>
        <w:numPr>
          <w:ilvl w:val="0"/>
          <w:numId w:val="4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Казахстанско-американские отношения.</w:t>
      </w:r>
    </w:p>
    <w:p w:rsidR="00092349" w:rsidRPr="00CC5846" w:rsidRDefault="00092349" w:rsidP="00092349">
      <w:pPr>
        <w:numPr>
          <w:ilvl w:val="0"/>
          <w:numId w:val="4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Казахстанско-российские отношения.</w:t>
      </w:r>
    </w:p>
    <w:p w:rsidR="00092349" w:rsidRPr="00CC5846" w:rsidRDefault="00092349" w:rsidP="00092349">
      <w:pPr>
        <w:numPr>
          <w:ilvl w:val="0"/>
          <w:numId w:val="4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Казахстанско-французские отношения.</w:t>
      </w:r>
    </w:p>
    <w:p w:rsidR="00092349" w:rsidRPr="00CC5846" w:rsidRDefault="00092349" w:rsidP="00092349">
      <w:pPr>
        <w:numPr>
          <w:ilvl w:val="0"/>
          <w:numId w:val="4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Казахстанско-итальянские отношения.</w:t>
      </w:r>
    </w:p>
    <w:p w:rsidR="00092349" w:rsidRPr="00CC5846" w:rsidRDefault="00092349" w:rsidP="00092349">
      <w:pPr>
        <w:numPr>
          <w:ilvl w:val="0"/>
          <w:numId w:val="4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Отношения Казахстана со странами Бенилюкса</w:t>
      </w:r>
    </w:p>
    <w:p w:rsidR="00092349" w:rsidRPr="00CC5846" w:rsidRDefault="00092349" w:rsidP="00092349">
      <w:pPr>
        <w:numPr>
          <w:ilvl w:val="0"/>
          <w:numId w:val="4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Дипломатические отношения Казахстана с Великобританией.</w:t>
      </w:r>
    </w:p>
    <w:p w:rsidR="00092349" w:rsidRPr="00CC5846" w:rsidRDefault="00092349" w:rsidP="00092349">
      <w:pPr>
        <w:numPr>
          <w:ilvl w:val="0"/>
          <w:numId w:val="4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Казахстан и страны Южной Европы: Италия, Ватикан, Испания.</w:t>
      </w:r>
    </w:p>
    <w:p w:rsidR="00092349" w:rsidRPr="00CC5846" w:rsidRDefault="00092349" w:rsidP="00092349">
      <w:pPr>
        <w:numPr>
          <w:ilvl w:val="0"/>
          <w:numId w:val="4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 xml:space="preserve">Отношения Казахстана с Австрией, Швейцарией и Скандинавскими странами. </w:t>
      </w:r>
    </w:p>
    <w:p w:rsidR="00092349" w:rsidRPr="00CC5846" w:rsidRDefault="00092349" w:rsidP="00092349">
      <w:pPr>
        <w:numPr>
          <w:ilvl w:val="0"/>
          <w:numId w:val="4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Техническое сотрудничество между Казахстаном и ЕС (ИНТАС, КОПЕРНИКУС, ТАСИС, ТЕМПУС и др.).</w:t>
      </w:r>
    </w:p>
    <w:p w:rsidR="00092349" w:rsidRPr="00CC5846" w:rsidRDefault="00092349" w:rsidP="00092349">
      <w:pPr>
        <w:numPr>
          <w:ilvl w:val="0"/>
          <w:numId w:val="4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</w:rPr>
        <w:t>Понятие и примеры дипломатической напряженности.</w:t>
      </w:r>
    </w:p>
    <w:p w:rsidR="00092349" w:rsidRPr="00CC5846" w:rsidRDefault="00092349" w:rsidP="00092349">
      <w:pPr>
        <w:spacing w:before="0" w:line="240" w:lineRule="auto"/>
        <w:ind w:firstLine="0"/>
        <w:rPr>
          <w:b/>
          <w:sz w:val="24"/>
          <w:szCs w:val="24"/>
          <w:u w:val="single"/>
        </w:rPr>
      </w:pPr>
      <w:r w:rsidRPr="00CC5846">
        <w:rPr>
          <w:b/>
          <w:sz w:val="24"/>
          <w:szCs w:val="24"/>
          <w:u w:val="single"/>
        </w:rPr>
        <w:t>Личностно-ориентированный сегмент (10 минут):</w:t>
      </w:r>
    </w:p>
    <w:p w:rsidR="00092349" w:rsidRPr="00CC5846" w:rsidRDefault="00092349" w:rsidP="00092349">
      <w:pPr>
        <w:spacing w:before="0" w:line="240" w:lineRule="auto"/>
        <w:ind w:firstLine="0"/>
        <w:rPr>
          <w:sz w:val="24"/>
          <w:szCs w:val="24"/>
        </w:rPr>
      </w:pPr>
      <w:r w:rsidRPr="00CC5846">
        <w:rPr>
          <w:sz w:val="24"/>
          <w:szCs w:val="24"/>
        </w:rPr>
        <w:t xml:space="preserve">Сообщение на тему: «Дипломатический скандал </w:t>
      </w:r>
      <w:proofErr w:type="gramStart"/>
      <w:r w:rsidRPr="00CC5846">
        <w:rPr>
          <w:sz w:val="24"/>
          <w:szCs w:val="24"/>
        </w:rPr>
        <w:t>в….</w:t>
      </w:r>
      <w:proofErr w:type="gramEnd"/>
      <w:r w:rsidRPr="00CC5846">
        <w:rPr>
          <w:sz w:val="24"/>
          <w:szCs w:val="24"/>
        </w:rPr>
        <w:t>»</w:t>
      </w:r>
    </w:p>
    <w:p w:rsidR="00092349" w:rsidRPr="00CC5846" w:rsidRDefault="00092349" w:rsidP="00092349">
      <w:pPr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092349" w:rsidRPr="00CC5846" w:rsidRDefault="00092349" w:rsidP="00092349">
      <w:pPr>
        <w:pStyle w:val="5"/>
        <w:ind w:firstLine="0"/>
        <w:jc w:val="left"/>
        <w:rPr>
          <w:b/>
          <w:bCs/>
          <w:iCs/>
          <w:sz w:val="24"/>
          <w:szCs w:val="24"/>
        </w:rPr>
      </w:pPr>
      <w:r w:rsidRPr="00CC5846">
        <w:rPr>
          <w:b/>
          <w:bCs/>
          <w:iCs/>
          <w:sz w:val="24"/>
          <w:szCs w:val="24"/>
        </w:rPr>
        <w:t>Вопросы для подготовки к рубежным контролям:</w:t>
      </w:r>
    </w:p>
    <w:p w:rsidR="00092349" w:rsidRPr="00CC5846" w:rsidRDefault="00092349" w:rsidP="00092349">
      <w:pPr>
        <w:spacing w:before="0" w:line="240" w:lineRule="auto"/>
        <w:ind w:firstLine="0"/>
        <w:jc w:val="left"/>
        <w:rPr>
          <w:b/>
          <w:bCs/>
          <w:sz w:val="24"/>
          <w:szCs w:val="24"/>
        </w:rPr>
      </w:pPr>
      <w:r w:rsidRPr="00CC5846">
        <w:rPr>
          <w:b/>
          <w:bCs/>
          <w:sz w:val="24"/>
          <w:szCs w:val="24"/>
        </w:rPr>
        <w:t>1 рубежный контроль</w:t>
      </w:r>
    </w:p>
    <w:p w:rsidR="00092349" w:rsidRPr="00CC5846" w:rsidRDefault="00092349" w:rsidP="00092349">
      <w:pPr>
        <w:numPr>
          <w:ilvl w:val="0"/>
          <w:numId w:val="1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</w:rPr>
        <w:t>Дипломатическая и консульская служба – общие положения</w:t>
      </w:r>
    </w:p>
    <w:p w:rsidR="00092349" w:rsidRPr="00CC5846" w:rsidRDefault="00092349" w:rsidP="00092349">
      <w:pPr>
        <w:numPr>
          <w:ilvl w:val="0"/>
          <w:numId w:val="1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</w:rPr>
        <w:t>Старая и новая дипломатия История дипломатии</w:t>
      </w:r>
    </w:p>
    <w:p w:rsidR="00092349" w:rsidRPr="00CC5846" w:rsidRDefault="00092349" w:rsidP="00092349">
      <w:pPr>
        <w:numPr>
          <w:ilvl w:val="0"/>
          <w:numId w:val="1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</w:rPr>
        <w:t>Дипломатические отношения</w:t>
      </w:r>
    </w:p>
    <w:p w:rsidR="00092349" w:rsidRPr="00CC5846" w:rsidRDefault="00092349" w:rsidP="00092349">
      <w:pPr>
        <w:numPr>
          <w:ilvl w:val="0"/>
          <w:numId w:val="1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  <w:lang w:eastAsia="ko-KR"/>
        </w:rPr>
        <w:t>Дипломатия Казахского ханства</w:t>
      </w:r>
    </w:p>
    <w:p w:rsidR="00092349" w:rsidRPr="00CC5846" w:rsidRDefault="00092349" w:rsidP="00092349">
      <w:pPr>
        <w:numPr>
          <w:ilvl w:val="0"/>
          <w:numId w:val="1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</w:rPr>
        <w:t>Государственные органы внешних сношений</w:t>
      </w:r>
    </w:p>
    <w:p w:rsidR="00092349" w:rsidRPr="00CC5846" w:rsidRDefault="00092349" w:rsidP="00092349">
      <w:pPr>
        <w:numPr>
          <w:ilvl w:val="0"/>
          <w:numId w:val="1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</w:rPr>
        <w:t>Дипломатическое представительство</w:t>
      </w:r>
    </w:p>
    <w:p w:rsidR="00092349" w:rsidRPr="00CC5846" w:rsidRDefault="00092349" w:rsidP="00092349">
      <w:pPr>
        <w:numPr>
          <w:ilvl w:val="0"/>
          <w:numId w:val="1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  <w:lang w:eastAsia="ko-KR"/>
        </w:rPr>
        <w:t xml:space="preserve">Дипломатическая доктрина и ее эволюция </w:t>
      </w:r>
    </w:p>
    <w:p w:rsidR="00092349" w:rsidRPr="00CC5846" w:rsidRDefault="00092349" w:rsidP="00092349">
      <w:pPr>
        <w:numPr>
          <w:ilvl w:val="0"/>
          <w:numId w:val="1"/>
        </w:numPr>
        <w:spacing w:before="0" w:line="240" w:lineRule="auto"/>
        <w:ind w:left="0" w:firstLine="0"/>
        <w:rPr>
          <w:sz w:val="24"/>
          <w:szCs w:val="24"/>
          <w:lang w:eastAsia="ko-KR"/>
        </w:rPr>
      </w:pPr>
      <w:r w:rsidRPr="00CC5846">
        <w:rPr>
          <w:sz w:val="24"/>
          <w:szCs w:val="24"/>
          <w:lang w:eastAsia="ko-KR"/>
        </w:rPr>
        <w:t xml:space="preserve">Эволюция внешнеполитических ведомств </w:t>
      </w:r>
    </w:p>
    <w:p w:rsidR="00092349" w:rsidRPr="00CC5846" w:rsidRDefault="00092349" w:rsidP="00092349">
      <w:pPr>
        <w:numPr>
          <w:ilvl w:val="0"/>
          <w:numId w:val="1"/>
        </w:numPr>
        <w:spacing w:before="0" w:line="240" w:lineRule="auto"/>
        <w:ind w:left="0" w:firstLine="0"/>
        <w:rPr>
          <w:sz w:val="24"/>
          <w:szCs w:val="24"/>
        </w:rPr>
      </w:pPr>
      <w:r w:rsidRPr="00CC5846">
        <w:rPr>
          <w:sz w:val="24"/>
          <w:szCs w:val="24"/>
          <w:lang w:eastAsia="ko-KR"/>
        </w:rPr>
        <w:t xml:space="preserve">в </w:t>
      </w:r>
      <w:r w:rsidRPr="00CC5846">
        <w:rPr>
          <w:sz w:val="24"/>
          <w:szCs w:val="24"/>
          <w:lang w:val="en-US" w:eastAsia="ko-KR"/>
        </w:rPr>
        <w:t>XIX</w:t>
      </w:r>
      <w:r w:rsidRPr="00CC5846">
        <w:rPr>
          <w:sz w:val="24"/>
          <w:szCs w:val="24"/>
          <w:lang w:eastAsia="ko-KR"/>
        </w:rPr>
        <w:t xml:space="preserve"> в. </w:t>
      </w:r>
    </w:p>
    <w:p w:rsidR="00092349" w:rsidRPr="00CC5846" w:rsidRDefault="00092349" w:rsidP="00092349">
      <w:pPr>
        <w:numPr>
          <w:ilvl w:val="0"/>
          <w:numId w:val="1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</w:rPr>
        <w:t>Правовой статус дипломатических представительств</w:t>
      </w:r>
    </w:p>
    <w:p w:rsidR="00092349" w:rsidRPr="00CC5846" w:rsidRDefault="00092349" w:rsidP="00092349">
      <w:pPr>
        <w:numPr>
          <w:ilvl w:val="0"/>
          <w:numId w:val="1"/>
        </w:numPr>
        <w:spacing w:before="0" w:line="240" w:lineRule="auto"/>
        <w:ind w:left="0" w:firstLine="0"/>
        <w:rPr>
          <w:sz w:val="24"/>
          <w:szCs w:val="24"/>
          <w:lang w:eastAsia="ko-KR"/>
        </w:rPr>
      </w:pPr>
      <w:r w:rsidRPr="00CC5846">
        <w:rPr>
          <w:sz w:val="24"/>
          <w:szCs w:val="24"/>
          <w:lang w:eastAsia="ko-KR"/>
        </w:rPr>
        <w:t>Международно-правовые основы международных отношений.</w:t>
      </w:r>
    </w:p>
    <w:p w:rsidR="00092349" w:rsidRPr="00CC5846" w:rsidRDefault="00092349" w:rsidP="00092349">
      <w:pPr>
        <w:numPr>
          <w:ilvl w:val="0"/>
          <w:numId w:val="1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  <w:lang w:eastAsia="ko-KR"/>
        </w:rPr>
        <w:t>Дипломатическая практика зарубежных стран</w:t>
      </w:r>
    </w:p>
    <w:p w:rsidR="00092349" w:rsidRPr="00CC5846" w:rsidRDefault="00092349" w:rsidP="00092349">
      <w:pPr>
        <w:spacing w:before="0" w:line="240" w:lineRule="auto"/>
        <w:ind w:firstLine="0"/>
        <w:jc w:val="left"/>
        <w:rPr>
          <w:b/>
          <w:sz w:val="24"/>
          <w:szCs w:val="24"/>
        </w:rPr>
      </w:pPr>
      <w:r w:rsidRPr="00CC5846">
        <w:rPr>
          <w:b/>
          <w:sz w:val="24"/>
          <w:szCs w:val="24"/>
        </w:rPr>
        <w:t>2 рубежный контроль</w:t>
      </w:r>
    </w:p>
    <w:p w:rsidR="00092349" w:rsidRPr="00CC5846" w:rsidRDefault="00092349" w:rsidP="00092349">
      <w:pPr>
        <w:numPr>
          <w:ilvl w:val="0"/>
          <w:numId w:val="2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</w:rPr>
        <w:t>Дипломатические представительства государств при международных межправительственных организациях</w:t>
      </w:r>
    </w:p>
    <w:p w:rsidR="00092349" w:rsidRPr="00CC5846" w:rsidRDefault="00092349" w:rsidP="00092349">
      <w:pPr>
        <w:numPr>
          <w:ilvl w:val="0"/>
          <w:numId w:val="2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</w:rPr>
        <w:t>Консульская служба</w:t>
      </w:r>
    </w:p>
    <w:p w:rsidR="00092349" w:rsidRPr="00CC5846" w:rsidRDefault="00092349" w:rsidP="00092349">
      <w:pPr>
        <w:numPr>
          <w:ilvl w:val="0"/>
          <w:numId w:val="2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</w:rPr>
        <w:t xml:space="preserve">Дипломатические иммунитеты: нуждается ли в них дипломатический корпус </w:t>
      </w:r>
    </w:p>
    <w:p w:rsidR="00092349" w:rsidRPr="00CC5846" w:rsidRDefault="00092349" w:rsidP="00092349">
      <w:pPr>
        <w:numPr>
          <w:ilvl w:val="0"/>
          <w:numId w:val="2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</w:rPr>
        <w:t>Дипломатические кадры</w:t>
      </w:r>
    </w:p>
    <w:p w:rsidR="00092349" w:rsidRPr="00CC5846" w:rsidRDefault="00092349" w:rsidP="00092349">
      <w:pPr>
        <w:numPr>
          <w:ilvl w:val="0"/>
          <w:numId w:val="2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</w:rPr>
        <w:t>Дипломатический протокол</w:t>
      </w:r>
    </w:p>
    <w:p w:rsidR="00092349" w:rsidRPr="00CC5846" w:rsidRDefault="00092349" w:rsidP="00092349">
      <w:pPr>
        <w:numPr>
          <w:ilvl w:val="0"/>
          <w:numId w:val="2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  <w:lang w:eastAsia="ko-KR"/>
        </w:rPr>
        <w:t>Проблема дипломатического старшинства</w:t>
      </w:r>
    </w:p>
    <w:p w:rsidR="00092349" w:rsidRPr="00CC5846" w:rsidRDefault="00092349" w:rsidP="00092349">
      <w:pPr>
        <w:numPr>
          <w:ilvl w:val="0"/>
          <w:numId w:val="2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</w:rPr>
        <w:t>Основные формы и методы дипломатической работы</w:t>
      </w:r>
    </w:p>
    <w:p w:rsidR="00092349" w:rsidRPr="00CC5846" w:rsidRDefault="00092349" w:rsidP="00092349">
      <w:pPr>
        <w:numPr>
          <w:ilvl w:val="0"/>
          <w:numId w:val="2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  <w:lang w:eastAsia="ko-KR"/>
        </w:rPr>
        <w:t>Становление дипломатической службы РК</w:t>
      </w:r>
    </w:p>
    <w:p w:rsidR="00092349" w:rsidRPr="00CC5846" w:rsidRDefault="00092349" w:rsidP="00092349">
      <w:pPr>
        <w:numPr>
          <w:ilvl w:val="0"/>
          <w:numId w:val="2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  <w:lang w:eastAsia="ko-KR"/>
        </w:rPr>
        <w:t>Дипломатическая практика РК</w:t>
      </w:r>
    </w:p>
    <w:p w:rsidR="00092349" w:rsidRPr="00CC5846" w:rsidRDefault="00092349" w:rsidP="00092349">
      <w:pPr>
        <w:numPr>
          <w:ilvl w:val="0"/>
          <w:numId w:val="2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</w:rPr>
        <w:t>Дипломатические беседы</w:t>
      </w:r>
    </w:p>
    <w:p w:rsidR="00092349" w:rsidRPr="00CC5846" w:rsidRDefault="00092349" w:rsidP="00092349">
      <w:pPr>
        <w:numPr>
          <w:ilvl w:val="0"/>
          <w:numId w:val="2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</w:rPr>
        <w:t>Дипломатический этикет</w:t>
      </w:r>
    </w:p>
    <w:p w:rsidR="00092349" w:rsidRPr="00CC5846" w:rsidRDefault="00092349" w:rsidP="00092349">
      <w:pPr>
        <w:numPr>
          <w:ilvl w:val="0"/>
          <w:numId w:val="2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</w:rPr>
        <w:t>Многосторонняя дипломатия, коллективная дипломатия, народная дипломатия</w:t>
      </w:r>
    </w:p>
    <w:p w:rsidR="00092349" w:rsidRPr="00CC5846" w:rsidRDefault="00092349" w:rsidP="00092349">
      <w:pPr>
        <w:numPr>
          <w:ilvl w:val="0"/>
          <w:numId w:val="2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  <w:lang w:eastAsia="ko-KR"/>
        </w:rPr>
        <w:t>Современные проблемы международных отношений и дипломатии (круглый стол)</w:t>
      </w:r>
    </w:p>
    <w:p w:rsidR="00092349" w:rsidRPr="00CC5846" w:rsidRDefault="00092349" w:rsidP="00092349">
      <w:pPr>
        <w:numPr>
          <w:ilvl w:val="0"/>
          <w:numId w:val="2"/>
        </w:numPr>
        <w:spacing w:before="0" w:line="240" w:lineRule="auto"/>
        <w:ind w:left="0" w:firstLine="0"/>
        <w:jc w:val="left"/>
        <w:rPr>
          <w:sz w:val="24"/>
          <w:szCs w:val="24"/>
        </w:rPr>
      </w:pPr>
      <w:r w:rsidRPr="00CC5846">
        <w:rPr>
          <w:sz w:val="24"/>
          <w:szCs w:val="24"/>
        </w:rPr>
        <w:t>Изменения в дипломатической организации и практике на современном этапе</w:t>
      </w:r>
    </w:p>
    <w:p w:rsidR="00C11C87" w:rsidRDefault="00C11C87"/>
    <w:p w:rsidR="004D5363" w:rsidRDefault="004D5363"/>
    <w:p w:rsidR="004D5363" w:rsidRDefault="004D5363"/>
    <w:p w:rsidR="004D5363" w:rsidRPr="00CC5846" w:rsidRDefault="004D5363" w:rsidP="004D5363">
      <w:pPr>
        <w:pStyle w:val="a3"/>
        <w:rPr>
          <w:sz w:val="24"/>
          <w:szCs w:val="24"/>
        </w:rPr>
      </w:pPr>
      <w:r w:rsidRPr="00CC5846">
        <w:rPr>
          <w:sz w:val="24"/>
          <w:szCs w:val="24"/>
        </w:rPr>
        <w:t>СРС включает подготовку устных сообщений и написание рефератов по темам, указанным в таблице, на основе анализа практики современных СМИ Казахстана.</w:t>
      </w:r>
    </w:p>
    <w:p w:rsidR="004D5363" w:rsidRPr="00CC5846" w:rsidRDefault="004D5363" w:rsidP="004D5363">
      <w:pPr>
        <w:spacing w:before="0" w:line="240" w:lineRule="auto"/>
        <w:ind w:firstLine="0"/>
        <w:rPr>
          <w:b/>
          <w:sz w:val="24"/>
          <w:szCs w:val="24"/>
          <w:u w:val="single"/>
        </w:rPr>
      </w:pPr>
      <w:r w:rsidRPr="00CC5846">
        <w:rPr>
          <w:b/>
          <w:sz w:val="24"/>
          <w:szCs w:val="24"/>
          <w:u w:val="single"/>
        </w:rPr>
        <w:t>Методические рекомендации к СРС</w:t>
      </w:r>
    </w:p>
    <w:p w:rsidR="004D5363" w:rsidRPr="00CC5846" w:rsidRDefault="004D5363" w:rsidP="004D5363">
      <w:pPr>
        <w:spacing w:before="0" w:line="240" w:lineRule="auto"/>
        <w:ind w:firstLine="0"/>
        <w:rPr>
          <w:b/>
          <w:sz w:val="24"/>
          <w:szCs w:val="24"/>
        </w:rPr>
      </w:pPr>
      <w:r w:rsidRPr="00CC5846">
        <w:rPr>
          <w:b/>
          <w:sz w:val="24"/>
          <w:szCs w:val="24"/>
        </w:rPr>
        <w:t xml:space="preserve">Терминологический словарь </w:t>
      </w:r>
      <w:r w:rsidRPr="00CC5846">
        <w:rPr>
          <w:sz w:val="24"/>
          <w:szCs w:val="24"/>
        </w:rPr>
        <w:t>готовится в течение двух недель и представляет собой краткий срез тезауруса (словарного дискурса) по предмету. Требования: не менее 5 словоформ на каждую букву алфавита. Методика: работа со словарями.</w:t>
      </w:r>
    </w:p>
    <w:p w:rsidR="004D5363" w:rsidRPr="00CC5846" w:rsidRDefault="004D5363" w:rsidP="004D5363">
      <w:pPr>
        <w:spacing w:before="0" w:line="240" w:lineRule="auto"/>
        <w:ind w:firstLine="0"/>
        <w:rPr>
          <w:rStyle w:val="a6"/>
          <w:b w:val="0"/>
          <w:bCs w:val="0"/>
          <w:sz w:val="24"/>
          <w:szCs w:val="24"/>
        </w:rPr>
      </w:pPr>
      <w:r w:rsidRPr="00CC5846">
        <w:rPr>
          <w:rStyle w:val="a6"/>
          <w:bCs w:val="0"/>
          <w:sz w:val="24"/>
          <w:szCs w:val="24"/>
        </w:rPr>
        <w:t xml:space="preserve">Комментарии </w:t>
      </w:r>
      <w:r w:rsidRPr="00CC5846">
        <w:rPr>
          <w:rStyle w:val="a6"/>
          <w:b w:val="0"/>
          <w:bCs w:val="0"/>
          <w:sz w:val="24"/>
          <w:szCs w:val="24"/>
        </w:rPr>
        <w:t>к теоретическим работам</w:t>
      </w:r>
      <w:r w:rsidRPr="00CC5846">
        <w:rPr>
          <w:rStyle w:val="a6"/>
          <w:bCs w:val="0"/>
          <w:sz w:val="24"/>
          <w:szCs w:val="24"/>
        </w:rPr>
        <w:t xml:space="preserve"> </w:t>
      </w:r>
      <w:r w:rsidRPr="00CC5846">
        <w:rPr>
          <w:rStyle w:val="a6"/>
          <w:b w:val="0"/>
          <w:bCs w:val="0"/>
          <w:sz w:val="24"/>
          <w:szCs w:val="24"/>
        </w:rPr>
        <w:t>готовятся в виде рассуждений, пояснительных и критических замечаний по теме. Комментарий показывает, насколько глубоко и полно понимается студентом выбранная для анализа проблема. Объем – 2-3 страницы формата А 4.</w:t>
      </w:r>
    </w:p>
    <w:p w:rsidR="004D5363" w:rsidRPr="00CC5846" w:rsidRDefault="004D5363" w:rsidP="004D5363">
      <w:pPr>
        <w:spacing w:before="0" w:line="240" w:lineRule="auto"/>
        <w:ind w:firstLine="0"/>
        <w:rPr>
          <w:sz w:val="24"/>
          <w:szCs w:val="24"/>
        </w:rPr>
      </w:pPr>
      <w:r w:rsidRPr="00CC5846">
        <w:rPr>
          <w:b/>
          <w:sz w:val="24"/>
          <w:szCs w:val="24"/>
        </w:rPr>
        <w:t xml:space="preserve">Тематическое досье </w:t>
      </w:r>
      <w:r w:rsidRPr="00CC5846">
        <w:rPr>
          <w:sz w:val="24"/>
          <w:szCs w:val="24"/>
        </w:rPr>
        <w:t>готовится студентом самостоятельно. Для этого производится мониторинг отечественных и зарубежных СМИ и выборка публикаций, соответствующих теме досье. Объем – по 4-6 публикаций по каждому разделу. Оформляются в гибкую папку с комментариями обучающегося.</w:t>
      </w:r>
    </w:p>
    <w:p w:rsidR="004D5363" w:rsidRPr="00CC5846" w:rsidRDefault="004D5363" w:rsidP="004D5363">
      <w:pPr>
        <w:spacing w:before="0" w:line="240" w:lineRule="auto"/>
        <w:ind w:firstLine="0"/>
        <w:rPr>
          <w:sz w:val="24"/>
          <w:szCs w:val="24"/>
        </w:rPr>
      </w:pPr>
      <w:r w:rsidRPr="00CC5846">
        <w:rPr>
          <w:b/>
          <w:sz w:val="24"/>
          <w:szCs w:val="24"/>
        </w:rPr>
        <w:lastRenderedPageBreak/>
        <w:t>Сообщение по теме</w:t>
      </w:r>
      <w:r w:rsidRPr="00CC5846">
        <w:rPr>
          <w:sz w:val="24"/>
          <w:szCs w:val="24"/>
        </w:rPr>
        <w:t xml:space="preserve"> </w:t>
      </w:r>
      <w:proofErr w:type="gramStart"/>
      <w:r w:rsidRPr="00CC5846">
        <w:rPr>
          <w:sz w:val="24"/>
          <w:szCs w:val="24"/>
        </w:rPr>
        <w:t>выполняется  в</w:t>
      </w:r>
      <w:proofErr w:type="gramEnd"/>
      <w:r w:rsidRPr="00CC5846">
        <w:rPr>
          <w:sz w:val="24"/>
          <w:szCs w:val="24"/>
        </w:rPr>
        <w:t xml:space="preserve"> формате краткого (5 минут) сообщения, основанного на изученном материале с собственными комментариями и выводами. </w:t>
      </w:r>
    </w:p>
    <w:p w:rsidR="004D5363" w:rsidRPr="00CC5846" w:rsidRDefault="004D5363" w:rsidP="004D5363">
      <w:pPr>
        <w:spacing w:before="0" w:line="240" w:lineRule="auto"/>
        <w:ind w:firstLine="0"/>
        <w:rPr>
          <w:sz w:val="24"/>
          <w:szCs w:val="24"/>
        </w:rPr>
      </w:pPr>
      <w:r w:rsidRPr="00CC5846">
        <w:rPr>
          <w:sz w:val="24"/>
          <w:szCs w:val="24"/>
        </w:rPr>
        <w:t>Контент-анализ представляет собой устное сообщение по результатам мониторинга СМИ по выбранной тематике или жанрам. Объем сообщения – 7-10 минут.</w:t>
      </w:r>
    </w:p>
    <w:p w:rsidR="004D5363" w:rsidRPr="00CC5846" w:rsidRDefault="004D5363" w:rsidP="004D5363">
      <w:pPr>
        <w:spacing w:before="0" w:line="240" w:lineRule="auto"/>
        <w:ind w:firstLine="0"/>
        <w:rPr>
          <w:b/>
          <w:sz w:val="24"/>
          <w:szCs w:val="24"/>
        </w:rPr>
      </w:pPr>
      <w:r w:rsidRPr="00CC5846">
        <w:rPr>
          <w:b/>
          <w:sz w:val="24"/>
          <w:szCs w:val="24"/>
        </w:rPr>
        <w:t>Требования к выполнению реферата.</w:t>
      </w:r>
    </w:p>
    <w:p w:rsidR="004D5363" w:rsidRPr="00CC5846" w:rsidRDefault="004D5363" w:rsidP="004D5363">
      <w:pPr>
        <w:spacing w:before="0" w:line="240" w:lineRule="auto"/>
        <w:ind w:firstLine="0"/>
        <w:rPr>
          <w:sz w:val="24"/>
          <w:szCs w:val="24"/>
        </w:rPr>
      </w:pPr>
      <w:r w:rsidRPr="00CC5846">
        <w:rPr>
          <w:sz w:val="24"/>
          <w:szCs w:val="24"/>
        </w:rPr>
        <w:t>Структура: титульный лист, план, основная часть, заключение - собственное мнение по теме (в нем указать Ваше личное отношение к проблеме, и возможные пути решения), список литературы и интернет-сайтов.</w:t>
      </w:r>
    </w:p>
    <w:p w:rsidR="004D5363" w:rsidRPr="00CC5846" w:rsidRDefault="004D5363" w:rsidP="004D5363">
      <w:pPr>
        <w:spacing w:before="0" w:line="240" w:lineRule="auto"/>
        <w:ind w:firstLine="0"/>
        <w:rPr>
          <w:sz w:val="24"/>
          <w:szCs w:val="24"/>
        </w:rPr>
      </w:pPr>
      <w:r w:rsidRPr="00CC5846">
        <w:rPr>
          <w:sz w:val="24"/>
          <w:szCs w:val="24"/>
        </w:rPr>
        <w:t xml:space="preserve">Информация, представленная в реферате должна быть содержательной, тема полностью раскрыта, в противном случае, реферат </w:t>
      </w:r>
      <w:proofErr w:type="gramStart"/>
      <w:r w:rsidRPr="00CC5846">
        <w:rPr>
          <w:sz w:val="24"/>
          <w:szCs w:val="24"/>
        </w:rPr>
        <w:t>возвращается  студенту</w:t>
      </w:r>
      <w:proofErr w:type="gramEnd"/>
      <w:r w:rsidRPr="00CC5846">
        <w:rPr>
          <w:sz w:val="24"/>
          <w:szCs w:val="24"/>
        </w:rPr>
        <w:t xml:space="preserve"> на «доработку». Защита темы реферата проводится на СРСП. Студент </w:t>
      </w:r>
      <w:proofErr w:type="gramStart"/>
      <w:r w:rsidRPr="00CC5846">
        <w:rPr>
          <w:sz w:val="24"/>
          <w:szCs w:val="24"/>
        </w:rPr>
        <w:t>заранее  выбирает</w:t>
      </w:r>
      <w:proofErr w:type="gramEnd"/>
      <w:r w:rsidRPr="00CC5846">
        <w:rPr>
          <w:sz w:val="24"/>
          <w:szCs w:val="24"/>
        </w:rPr>
        <w:t xml:space="preserve"> себе оппонента среди своих однокурсников. Оппонент готовит вопросы по проблеме исследования своего однокурсника. </w:t>
      </w:r>
    </w:p>
    <w:p w:rsidR="004D5363" w:rsidRPr="00CC5846" w:rsidRDefault="004D5363" w:rsidP="004D5363">
      <w:pPr>
        <w:spacing w:before="0" w:line="240" w:lineRule="auto"/>
        <w:ind w:firstLine="0"/>
        <w:rPr>
          <w:sz w:val="24"/>
          <w:szCs w:val="24"/>
        </w:rPr>
      </w:pPr>
      <w:r w:rsidRPr="00CC5846">
        <w:rPr>
          <w:sz w:val="24"/>
          <w:szCs w:val="24"/>
        </w:rPr>
        <w:t xml:space="preserve">На презентации реферата каждому студенту следует выступать не более 7 минут, не зачитывать и не передавать материал дословно. Необходимо быть готовым отвечать </w:t>
      </w:r>
      <w:proofErr w:type="gramStart"/>
      <w:r w:rsidRPr="00CC5846">
        <w:rPr>
          <w:sz w:val="24"/>
          <w:szCs w:val="24"/>
        </w:rPr>
        <w:t>на  вопросы</w:t>
      </w:r>
      <w:proofErr w:type="gramEnd"/>
      <w:r w:rsidRPr="00CC5846">
        <w:rPr>
          <w:sz w:val="24"/>
          <w:szCs w:val="24"/>
        </w:rPr>
        <w:t xml:space="preserve"> оппонента и  однокурсников.</w:t>
      </w:r>
    </w:p>
    <w:p w:rsidR="004D5363" w:rsidRPr="00CC5846" w:rsidRDefault="004D5363" w:rsidP="004D5363">
      <w:pPr>
        <w:spacing w:before="0" w:line="240" w:lineRule="auto"/>
        <w:ind w:firstLine="0"/>
        <w:rPr>
          <w:sz w:val="24"/>
          <w:szCs w:val="24"/>
        </w:rPr>
      </w:pPr>
      <w:r w:rsidRPr="00CC5846">
        <w:rPr>
          <w:sz w:val="24"/>
          <w:szCs w:val="24"/>
        </w:rPr>
        <w:t xml:space="preserve"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</w:t>
      </w:r>
      <w:proofErr w:type="spellStart"/>
      <w:r w:rsidRPr="00CC5846">
        <w:rPr>
          <w:sz w:val="24"/>
          <w:szCs w:val="24"/>
        </w:rPr>
        <w:t>интернет-ресурсах</w:t>
      </w:r>
      <w:proofErr w:type="spellEnd"/>
      <w:r w:rsidRPr="00CC5846">
        <w:rPr>
          <w:sz w:val="24"/>
          <w:szCs w:val="24"/>
        </w:rPr>
        <w:t>, ораторские способности.</w:t>
      </w:r>
    </w:p>
    <w:p w:rsidR="004D5363" w:rsidRPr="00CC5846" w:rsidRDefault="004D5363" w:rsidP="004D5363">
      <w:pPr>
        <w:spacing w:before="0" w:line="240" w:lineRule="auto"/>
        <w:ind w:firstLine="0"/>
        <w:rPr>
          <w:b/>
          <w:bCs/>
          <w:sz w:val="24"/>
          <w:szCs w:val="24"/>
        </w:rPr>
      </w:pPr>
      <w:r w:rsidRPr="00CC5846">
        <w:rPr>
          <w:b/>
          <w:sz w:val="24"/>
          <w:szCs w:val="24"/>
        </w:rPr>
        <w:t>Дискуссии –</w:t>
      </w:r>
      <w:r w:rsidRPr="00CC5846">
        <w:rPr>
          <w:sz w:val="24"/>
          <w:szCs w:val="24"/>
        </w:rPr>
        <w:t xml:space="preserve"> активный метод обучения, в переводе с латинского языка «</w:t>
      </w:r>
      <w:proofErr w:type="spellStart"/>
      <w:r w:rsidRPr="00CC5846">
        <w:rPr>
          <w:sz w:val="24"/>
          <w:szCs w:val="24"/>
        </w:rPr>
        <w:t>discussio</w:t>
      </w:r>
      <w:proofErr w:type="spellEnd"/>
      <w:r w:rsidRPr="00CC5846">
        <w:rPr>
          <w:sz w:val="24"/>
          <w:szCs w:val="24"/>
        </w:rPr>
        <w:t xml:space="preserve">» - это исследование или разбор. Это </w:t>
      </w:r>
      <w:proofErr w:type="gramStart"/>
      <w:r w:rsidRPr="00CC5846">
        <w:rPr>
          <w:sz w:val="24"/>
          <w:szCs w:val="24"/>
        </w:rPr>
        <w:t>коллективное  обсуждение</w:t>
      </w:r>
      <w:proofErr w:type="gramEnd"/>
      <w:r w:rsidRPr="00CC5846">
        <w:rPr>
          <w:sz w:val="24"/>
          <w:szCs w:val="24"/>
        </w:rPr>
        <w:t xml:space="preserve">, исследование, сопоставление информации, идей, мнений. Дискуссия может проводиться как самостоятельное методическое мероприятие или являться элементом других методов активного обучения, </w:t>
      </w:r>
      <w:proofErr w:type="gramStart"/>
      <w:r w:rsidRPr="00CC5846">
        <w:rPr>
          <w:sz w:val="24"/>
          <w:szCs w:val="24"/>
        </w:rPr>
        <w:t>например</w:t>
      </w:r>
      <w:proofErr w:type="gramEnd"/>
      <w:r w:rsidRPr="00CC5846">
        <w:rPr>
          <w:sz w:val="24"/>
          <w:szCs w:val="24"/>
        </w:rPr>
        <w:t>: мозговая атака, деловая игра, пресс-конференция.</w:t>
      </w:r>
      <w:r w:rsidRPr="00CC5846">
        <w:rPr>
          <w:b/>
          <w:bCs/>
          <w:sz w:val="24"/>
          <w:szCs w:val="24"/>
        </w:rPr>
        <w:t xml:space="preserve"> </w:t>
      </w:r>
    </w:p>
    <w:p w:rsidR="004D5363" w:rsidRPr="00CC5846" w:rsidRDefault="004D5363" w:rsidP="004D5363">
      <w:pPr>
        <w:spacing w:before="0" w:line="240" w:lineRule="auto"/>
        <w:ind w:firstLine="0"/>
        <w:rPr>
          <w:sz w:val="24"/>
          <w:szCs w:val="24"/>
        </w:rPr>
      </w:pPr>
      <w:r w:rsidRPr="00CC5846">
        <w:rPr>
          <w:rStyle w:val="a5"/>
          <w:b/>
          <w:bCs/>
          <w:i w:val="0"/>
          <w:sz w:val="24"/>
          <w:szCs w:val="24"/>
        </w:rPr>
        <w:t>Круглый стол по данной научной проблеме</w:t>
      </w:r>
      <w:r w:rsidRPr="00CC5846">
        <w:rPr>
          <w:sz w:val="24"/>
          <w:szCs w:val="24"/>
        </w:rPr>
        <w:t xml:space="preserve"> 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 </w:t>
      </w:r>
    </w:p>
    <w:p w:rsidR="004D5363" w:rsidRPr="00CC5846" w:rsidRDefault="004D5363" w:rsidP="004D5363">
      <w:pPr>
        <w:spacing w:before="0" w:line="240" w:lineRule="auto"/>
        <w:ind w:firstLine="0"/>
        <w:rPr>
          <w:sz w:val="24"/>
          <w:szCs w:val="24"/>
          <w:lang w:val="kk-KZ"/>
        </w:rPr>
      </w:pPr>
      <w:r w:rsidRPr="00CC5846">
        <w:rPr>
          <w:b/>
          <w:bCs/>
          <w:sz w:val="24"/>
          <w:szCs w:val="24"/>
        </w:rPr>
        <w:t>Метод проектов – защита проекта.</w:t>
      </w:r>
      <w:r w:rsidRPr="00CC5846">
        <w:rPr>
          <w:sz w:val="24"/>
          <w:szCs w:val="24"/>
        </w:rPr>
        <w:t xml:space="preserve"> </w:t>
      </w:r>
      <w:proofErr w:type="spellStart"/>
      <w:r w:rsidRPr="00CC5846">
        <w:rPr>
          <w:sz w:val="24"/>
          <w:szCs w:val="24"/>
        </w:rPr>
        <w:t>М.п</w:t>
      </w:r>
      <w:proofErr w:type="spellEnd"/>
      <w:r w:rsidRPr="00CC5846">
        <w:rPr>
          <w:sz w:val="24"/>
          <w:szCs w:val="24"/>
        </w:rPr>
        <w:t xml:space="preserve">. - один из основных современных активных инновационных методов обучения. Он широко внедряется в образовательную практику в Казахстане. </w:t>
      </w:r>
      <w:proofErr w:type="gramStart"/>
      <w:r w:rsidRPr="00CC5846">
        <w:rPr>
          <w:sz w:val="24"/>
          <w:szCs w:val="24"/>
        </w:rPr>
        <w:t>Проекты  могут</w:t>
      </w:r>
      <w:proofErr w:type="gramEnd"/>
      <w:r w:rsidRPr="00CC5846">
        <w:rPr>
          <w:sz w:val="24"/>
          <w:szCs w:val="24"/>
        </w:rPr>
        <w:t xml:space="preserve"> быть индивидуальными и групповыми, локальными. Составление структуры редакции, мониторинг печатных изданий, сравнительный анализ </w:t>
      </w:r>
      <w:r w:rsidRPr="00CC5846">
        <w:rPr>
          <w:sz w:val="24"/>
          <w:szCs w:val="24"/>
          <w:lang w:val="en-US"/>
        </w:rPr>
        <w:t>PR</w:t>
      </w:r>
      <w:r w:rsidRPr="00CC5846">
        <w:rPr>
          <w:sz w:val="24"/>
          <w:szCs w:val="24"/>
          <w:lang w:val="kk-KZ"/>
        </w:rPr>
        <w:t xml:space="preserve"> и рекламных статей.</w:t>
      </w:r>
    </w:p>
    <w:p w:rsidR="004D5363" w:rsidRPr="004D5363" w:rsidRDefault="004D5363">
      <w:pPr>
        <w:rPr>
          <w:lang w:val="kk-KZ"/>
        </w:rPr>
      </w:pPr>
      <w:bookmarkStart w:id="0" w:name="_GoBack"/>
      <w:bookmarkEnd w:id="0"/>
    </w:p>
    <w:sectPr w:rsidR="004D5363" w:rsidRPr="004D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1F2"/>
    <w:multiLevelType w:val="hybridMultilevel"/>
    <w:tmpl w:val="FB547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0134B2"/>
    <w:multiLevelType w:val="hybridMultilevel"/>
    <w:tmpl w:val="7938E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7E50B0"/>
    <w:multiLevelType w:val="hybridMultilevel"/>
    <w:tmpl w:val="6B7AA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081068"/>
    <w:multiLevelType w:val="hybridMultilevel"/>
    <w:tmpl w:val="2E20E16C"/>
    <w:lvl w:ilvl="0" w:tplc="CF663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72F67"/>
    <w:multiLevelType w:val="hybridMultilevel"/>
    <w:tmpl w:val="277AFE9C"/>
    <w:lvl w:ilvl="0" w:tplc="CF663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49"/>
    <w:rsid w:val="00092349"/>
    <w:rsid w:val="004D5363"/>
    <w:rsid w:val="00C1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7D08"/>
  <w15:chartTrackingRefBased/>
  <w15:docId w15:val="{AD19D02F-60D6-42EC-829A-9450B3DC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49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92349"/>
    <w:pPr>
      <w:keepNext/>
      <w:spacing w:before="0" w:line="240" w:lineRule="auto"/>
      <w:ind w:firstLine="336"/>
      <w:jc w:val="center"/>
      <w:outlineLvl w:val="4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9234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4D5363"/>
    <w:pPr>
      <w:spacing w:before="0" w:line="240" w:lineRule="auto"/>
      <w:ind w:firstLine="0"/>
    </w:pPr>
  </w:style>
  <w:style w:type="character" w:customStyle="1" w:styleId="a4">
    <w:name w:val="Основной текст Знак"/>
    <w:basedOn w:val="a0"/>
    <w:link w:val="a3"/>
    <w:rsid w:val="004D53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uiPriority w:val="20"/>
    <w:qFormat/>
    <w:rsid w:val="004D5363"/>
    <w:rPr>
      <w:i/>
      <w:iCs/>
    </w:rPr>
  </w:style>
  <w:style w:type="character" w:styleId="a6">
    <w:name w:val="Strong"/>
    <w:qFormat/>
    <w:rsid w:val="004D5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2018-01-11T17:53:00Z</dcterms:created>
  <dcterms:modified xsi:type="dcterms:W3CDTF">2018-01-11T17:54:00Z</dcterms:modified>
</cp:coreProperties>
</file>